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B2" w:rsidRPr="00D828CE" w:rsidRDefault="0000045F" w:rsidP="00D828CE">
      <w:pPr>
        <w:ind w:left="1978" w:hanging="1797"/>
        <w:jc w:val="center"/>
        <w:rPr>
          <w:rFonts w:cs="Arial"/>
        </w:rPr>
      </w:pPr>
      <w:r w:rsidRPr="00D828CE">
        <w:rPr>
          <w:rFonts w:cs="Arial"/>
        </w:rPr>
        <w:t>СОВЕТ</w:t>
      </w:r>
      <w:r w:rsidR="006717B2" w:rsidRPr="00D828CE">
        <w:rPr>
          <w:rFonts w:cs="Arial"/>
        </w:rPr>
        <w:t xml:space="preserve"> </w:t>
      </w:r>
      <w:r w:rsidRPr="00D828CE">
        <w:rPr>
          <w:rFonts w:cs="Arial"/>
        </w:rPr>
        <w:t>НАРОДНЫХ</w:t>
      </w:r>
      <w:r w:rsidR="006717B2" w:rsidRPr="00D828CE">
        <w:rPr>
          <w:rFonts w:cs="Arial"/>
        </w:rPr>
        <w:t xml:space="preserve"> </w:t>
      </w:r>
      <w:r w:rsidRPr="00D828CE">
        <w:rPr>
          <w:rFonts w:cs="Arial"/>
        </w:rPr>
        <w:t>ДЕПУТАТОВ</w:t>
      </w:r>
    </w:p>
    <w:p w:rsidR="00D636D1" w:rsidRPr="00D828CE" w:rsidRDefault="006717B2" w:rsidP="00D828CE">
      <w:pPr>
        <w:ind w:left="1978" w:hanging="1797"/>
        <w:jc w:val="center"/>
        <w:rPr>
          <w:rFonts w:cs="Arial"/>
        </w:rPr>
      </w:pPr>
      <w:r w:rsidRPr="00D828CE">
        <w:rPr>
          <w:rFonts w:cs="Arial"/>
        </w:rPr>
        <w:t xml:space="preserve"> </w:t>
      </w:r>
      <w:r w:rsidR="00C67240">
        <w:rPr>
          <w:rFonts w:cs="Arial"/>
        </w:rPr>
        <w:t>КОПЁНКИНСКОГО</w:t>
      </w:r>
      <w:r w:rsidR="00D636D1" w:rsidRPr="00D828CE">
        <w:rPr>
          <w:rFonts w:cs="Arial"/>
        </w:rPr>
        <w:t xml:space="preserve"> СЕЛЬСКОГО ПОСЕЛЕНИЯ</w:t>
      </w:r>
    </w:p>
    <w:p w:rsidR="006717B2" w:rsidRPr="00D828CE" w:rsidRDefault="00D636D1" w:rsidP="00D828CE">
      <w:pPr>
        <w:ind w:left="1978" w:hanging="1797"/>
        <w:jc w:val="center"/>
        <w:rPr>
          <w:rFonts w:cs="Arial"/>
        </w:rPr>
      </w:pPr>
      <w:r w:rsidRPr="00D828CE">
        <w:rPr>
          <w:rFonts w:cs="Arial"/>
        </w:rPr>
        <w:t>РОССОШАНСКОГО</w:t>
      </w:r>
      <w:r w:rsidR="006717B2" w:rsidRPr="00D828CE">
        <w:rPr>
          <w:rFonts w:cs="Arial"/>
        </w:rPr>
        <w:t xml:space="preserve"> </w:t>
      </w:r>
      <w:r w:rsidR="0000045F" w:rsidRPr="00D828CE">
        <w:rPr>
          <w:rFonts w:cs="Arial"/>
        </w:rPr>
        <w:t>МУНИЦИПАЛЬНОГО</w:t>
      </w:r>
      <w:r w:rsidR="006717B2" w:rsidRPr="00D828CE">
        <w:rPr>
          <w:rFonts w:cs="Arial"/>
        </w:rPr>
        <w:t xml:space="preserve"> </w:t>
      </w:r>
      <w:r w:rsidR="0000045F" w:rsidRPr="00D828CE">
        <w:rPr>
          <w:rFonts w:cs="Arial"/>
        </w:rPr>
        <w:t>РАЙОНА</w:t>
      </w:r>
      <w:r w:rsidR="006717B2" w:rsidRPr="00D828CE">
        <w:rPr>
          <w:rFonts w:cs="Arial"/>
        </w:rPr>
        <w:t xml:space="preserve"> </w:t>
      </w:r>
    </w:p>
    <w:p w:rsidR="0000045F" w:rsidRPr="00D828CE" w:rsidRDefault="0000045F" w:rsidP="00D828CE">
      <w:pPr>
        <w:ind w:left="1978" w:hanging="1797"/>
        <w:jc w:val="center"/>
        <w:rPr>
          <w:rFonts w:cs="Arial"/>
        </w:rPr>
      </w:pPr>
      <w:r w:rsidRPr="00D828CE">
        <w:rPr>
          <w:rFonts w:cs="Arial"/>
        </w:rPr>
        <w:t>ВОРОНЕЖСКОЙ</w:t>
      </w:r>
      <w:r w:rsidR="006717B2" w:rsidRPr="00D828CE">
        <w:rPr>
          <w:rFonts w:cs="Arial"/>
        </w:rPr>
        <w:t xml:space="preserve"> </w:t>
      </w:r>
      <w:r w:rsidRPr="00D828CE">
        <w:rPr>
          <w:rFonts w:cs="Arial"/>
        </w:rPr>
        <w:t>ОБЛАСТИ</w:t>
      </w:r>
    </w:p>
    <w:p w:rsidR="00D3522B" w:rsidRPr="00D828CE" w:rsidRDefault="00D3522B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cs="Arial"/>
          <w:color w:val="000000"/>
        </w:rPr>
      </w:pPr>
    </w:p>
    <w:p w:rsidR="00D636D1" w:rsidRPr="00D828CE" w:rsidRDefault="00A64DB7" w:rsidP="00D828CE">
      <w:pPr>
        <w:widowControl w:val="0"/>
        <w:autoSpaceDE w:val="0"/>
        <w:autoSpaceDN w:val="0"/>
        <w:adjustRightInd w:val="0"/>
        <w:ind w:firstLine="560"/>
        <w:jc w:val="center"/>
        <w:rPr>
          <w:rFonts w:cs="Arial"/>
          <w:color w:val="000000"/>
        </w:rPr>
      </w:pPr>
      <w:r w:rsidRPr="00D828CE">
        <w:rPr>
          <w:rFonts w:cs="Arial"/>
          <w:color w:val="000000"/>
        </w:rPr>
        <w:t>РЕШЕНИЕ</w:t>
      </w:r>
    </w:p>
    <w:p w:rsidR="00D636D1" w:rsidRPr="00D828CE" w:rsidRDefault="00C67240" w:rsidP="00D828CE">
      <w:pPr>
        <w:widowControl w:val="0"/>
        <w:autoSpaceDE w:val="0"/>
        <w:autoSpaceDN w:val="0"/>
        <w:adjustRightInd w:val="0"/>
        <w:ind w:firstLine="56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44 </w:t>
      </w:r>
      <w:r w:rsidR="00D636D1" w:rsidRPr="00D828CE">
        <w:rPr>
          <w:rFonts w:cs="Arial"/>
          <w:color w:val="000000"/>
        </w:rPr>
        <w:t>сессии</w:t>
      </w:r>
    </w:p>
    <w:p w:rsidR="00D3522B" w:rsidRPr="00D828CE" w:rsidRDefault="006717B2" w:rsidP="00D828CE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D828CE">
        <w:rPr>
          <w:rFonts w:cs="Arial"/>
          <w:color w:val="000000"/>
        </w:rPr>
        <w:t>о</w:t>
      </w:r>
      <w:r w:rsidR="00D3522B" w:rsidRPr="00D828CE">
        <w:rPr>
          <w:rFonts w:cs="Arial"/>
          <w:color w:val="000000"/>
        </w:rPr>
        <w:t>т</w:t>
      </w:r>
      <w:r w:rsidR="00DA4E4A" w:rsidRPr="00D828CE">
        <w:rPr>
          <w:rFonts w:cs="Arial"/>
          <w:color w:val="000000"/>
        </w:rPr>
        <w:t xml:space="preserve"> </w:t>
      </w:r>
      <w:r w:rsidR="00C67240">
        <w:rPr>
          <w:rFonts w:cs="Arial"/>
          <w:color w:val="000000"/>
        </w:rPr>
        <w:t>06.05.2022</w:t>
      </w:r>
      <w:r w:rsidRPr="00D828CE">
        <w:rPr>
          <w:rFonts w:cs="Arial"/>
          <w:color w:val="000000"/>
        </w:rPr>
        <w:t>г.</w:t>
      </w:r>
      <w:r w:rsidR="00623823" w:rsidRPr="00D828CE">
        <w:rPr>
          <w:rFonts w:cs="Arial"/>
          <w:color w:val="000000"/>
        </w:rPr>
        <w:t xml:space="preserve"> </w:t>
      </w:r>
      <w:r w:rsidR="00D3522B" w:rsidRPr="00D828CE">
        <w:rPr>
          <w:rFonts w:cs="Arial"/>
          <w:color w:val="000000"/>
        </w:rPr>
        <w:t>№</w:t>
      </w:r>
      <w:r w:rsidR="00C150A1" w:rsidRPr="00D828CE">
        <w:rPr>
          <w:rFonts w:cs="Arial"/>
          <w:color w:val="000000"/>
        </w:rPr>
        <w:t xml:space="preserve"> </w:t>
      </w:r>
      <w:r w:rsidR="00C67240">
        <w:rPr>
          <w:rFonts w:cs="Arial"/>
          <w:color w:val="000000"/>
        </w:rPr>
        <w:t>87</w:t>
      </w:r>
    </w:p>
    <w:p w:rsidR="00C150A1" w:rsidRDefault="00C67240" w:rsidP="00D828CE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п</w:t>
      </w:r>
      <w:proofErr w:type="gramStart"/>
      <w:r>
        <w:rPr>
          <w:rFonts w:cs="Arial"/>
          <w:color w:val="000000"/>
        </w:rPr>
        <w:t>.К</w:t>
      </w:r>
      <w:proofErr w:type="gramEnd"/>
      <w:r>
        <w:rPr>
          <w:rFonts w:cs="Arial"/>
          <w:color w:val="000000"/>
        </w:rPr>
        <w:t>опенкина</w:t>
      </w:r>
      <w:proofErr w:type="spellEnd"/>
    </w:p>
    <w:p w:rsidR="00D828CE" w:rsidRPr="00D828CE" w:rsidRDefault="00D828CE" w:rsidP="00FA5A00">
      <w:pPr>
        <w:widowControl w:val="0"/>
        <w:autoSpaceDE w:val="0"/>
        <w:autoSpaceDN w:val="0"/>
        <w:adjustRightInd w:val="0"/>
        <w:spacing w:line="288" w:lineRule="auto"/>
        <w:rPr>
          <w:rFonts w:cs="Arial"/>
          <w:color w:val="000000"/>
        </w:rPr>
      </w:pPr>
    </w:p>
    <w:p w:rsidR="00D828CE" w:rsidRDefault="00FA5A00" w:rsidP="00D828CE">
      <w:pPr>
        <w:pStyle w:val="Title"/>
        <w:spacing w:before="0" w:after="0"/>
        <w:rPr>
          <w:lang w:eastAsia="ar-SA"/>
        </w:rPr>
      </w:pPr>
      <w:r w:rsidRPr="00D828CE">
        <w:rPr>
          <w:lang w:eastAsia="ar-SA"/>
        </w:rPr>
        <w:t xml:space="preserve">Об утверждении </w:t>
      </w:r>
      <w:proofErr w:type="gramStart"/>
      <w:r w:rsidRPr="00D828CE">
        <w:rPr>
          <w:lang w:eastAsia="ar-SA"/>
        </w:rPr>
        <w:t>Порядка подготовки проектов муниципальных правовых актов Совета народных депутатов</w:t>
      </w:r>
      <w:proofErr w:type="gramEnd"/>
      <w:r w:rsidRPr="00D828CE">
        <w:rPr>
          <w:lang w:eastAsia="ar-SA"/>
        </w:rPr>
        <w:t xml:space="preserve"> </w:t>
      </w:r>
      <w:proofErr w:type="spellStart"/>
      <w:r w:rsidR="00C67240">
        <w:rPr>
          <w:lang w:eastAsia="ar-SA"/>
        </w:rPr>
        <w:t>Копёнкинского</w:t>
      </w:r>
      <w:proofErr w:type="spellEnd"/>
      <w:r w:rsidR="00D636D1" w:rsidRPr="00D828CE">
        <w:rPr>
          <w:lang w:eastAsia="ar-SA"/>
        </w:rPr>
        <w:t xml:space="preserve"> сельского поселения </w:t>
      </w:r>
      <w:proofErr w:type="spellStart"/>
      <w:r w:rsidR="00D636D1" w:rsidRPr="00D828CE">
        <w:rPr>
          <w:lang w:eastAsia="ar-SA"/>
        </w:rPr>
        <w:t>Россошанского</w:t>
      </w:r>
      <w:proofErr w:type="spellEnd"/>
      <w:r w:rsidR="00D636D1" w:rsidRPr="00D828CE">
        <w:rPr>
          <w:lang w:eastAsia="ar-SA"/>
        </w:rPr>
        <w:t xml:space="preserve"> муниципального района </w:t>
      </w:r>
    </w:p>
    <w:p w:rsidR="00D636D1" w:rsidRPr="00D828CE" w:rsidRDefault="00D636D1" w:rsidP="00D828CE">
      <w:pPr>
        <w:pStyle w:val="Title"/>
        <w:spacing w:before="0" w:after="0"/>
        <w:rPr>
          <w:lang w:eastAsia="ar-SA"/>
        </w:rPr>
      </w:pPr>
      <w:r w:rsidRPr="00D828CE">
        <w:rPr>
          <w:lang w:eastAsia="ar-SA"/>
        </w:rPr>
        <w:t>Воронежской области</w:t>
      </w:r>
    </w:p>
    <w:p w:rsidR="00D828CE" w:rsidRPr="00D828CE" w:rsidRDefault="00D828CE" w:rsidP="00D828CE">
      <w:pPr>
        <w:pStyle w:val="Title"/>
        <w:spacing w:before="0" w:after="0"/>
        <w:rPr>
          <w:b w:val="0"/>
          <w:sz w:val="24"/>
          <w:szCs w:val="24"/>
          <w:lang w:eastAsia="ar-SA"/>
        </w:rPr>
      </w:pPr>
    </w:p>
    <w:p w:rsidR="00FA5A00" w:rsidRPr="00D828CE" w:rsidRDefault="00D636D1" w:rsidP="00D828CE">
      <w:pPr>
        <w:ind w:firstLine="709"/>
        <w:rPr>
          <w:rFonts w:cs="Arial"/>
        </w:rPr>
      </w:pPr>
      <w:r w:rsidRPr="00D828CE">
        <w:rPr>
          <w:rFonts w:cs="Arial"/>
        </w:rPr>
        <w:t>Рассмотрев информацию Россошанской межрайонной прокуратуры Вор</w:t>
      </w:r>
      <w:r w:rsidR="00C67240">
        <w:rPr>
          <w:rFonts w:cs="Arial"/>
        </w:rPr>
        <w:t>онежской области от 22.04.2022 г. № 2-6-2022</w:t>
      </w:r>
      <w:r w:rsidRPr="00D828CE">
        <w:rPr>
          <w:rFonts w:cs="Arial"/>
        </w:rPr>
        <w:t xml:space="preserve"> «О нормотворческой инициативе», в</w:t>
      </w:r>
      <w:r w:rsidR="00FA5A00" w:rsidRPr="00D828CE">
        <w:rPr>
          <w:rFonts w:cs="Arial"/>
        </w:rPr>
        <w:t xml:space="preserve"> соответствии</w:t>
      </w:r>
      <w:r w:rsidR="0086792F">
        <w:rPr>
          <w:rFonts w:cs="Arial"/>
        </w:rPr>
        <w:t xml:space="preserve"> с</w:t>
      </w:r>
      <w:r w:rsidR="00FA5A00" w:rsidRPr="00D828CE">
        <w:rPr>
          <w:rFonts w:cs="Arial"/>
        </w:rPr>
        <w:t xml:space="preserve"> Федеральн</w:t>
      </w:r>
      <w:r w:rsidR="0086792F">
        <w:rPr>
          <w:rFonts w:cs="Arial"/>
        </w:rPr>
        <w:t xml:space="preserve">ым </w:t>
      </w:r>
      <w:r w:rsidR="00FA5A00" w:rsidRPr="00D828CE">
        <w:rPr>
          <w:rFonts w:cs="Arial"/>
        </w:rPr>
        <w:t>закон</w:t>
      </w:r>
      <w:r w:rsidR="0086792F">
        <w:rPr>
          <w:rFonts w:cs="Arial"/>
        </w:rPr>
        <w:t>ом от</w:t>
      </w:r>
      <w:r w:rsidR="00FA5A00" w:rsidRPr="00D828CE">
        <w:rPr>
          <w:rFonts w:cs="Arial"/>
        </w:rPr>
        <w:t xml:space="preserve"> 06.10.2003 № 131-ФЗ «Об общих принципах организации местного самоуправления в Российской Федерации», Уставом </w:t>
      </w:r>
      <w:proofErr w:type="spellStart"/>
      <w:r w:rsidR="00C67240">
        <w:rPr>
          <w:rFonts w:cs="Arial"/>
        </w:rPr>
        <w:t>Копёнкинского</w:t>
      </w:r>
      <w:proofErr w:type="spellEnd"/>
      <w:r w:rsidRPr="00D828CE">
        <w:rPr>
          <w:rFonts w:cs="Arial"/>
        </w:rPr>
        <w:t xml:space="preserve"> сельского поселения</w:t>
      </w:r>
      <w:r w:rsidR="00FA5A00" w:rsidRPr="00D828CE">
        <w:rPr>
          <w:rFonts w:cs="Arial"/>
        </w:rPr>
        <w:t xml:space="preserve">, Совет народных депутатов </w:t>
      </w:r>
      <w:proofErr w:type="spellStart"/>
      <w:r w:rsidR="00C67240">
        <w:rPr>
          <w:rFonts w:cs="Arial"/>
        </w:rPr>
        <w:t>Копёнкинского</w:t>
      </w:r>
      <w:proofErr w:type="spellEnd"/>
      <w:r w:rsidRPr="00D828CE">
        <w:rPr>
          <w:rFonts w:cs="Arial"/>
        </w:rPr>
        <w:t xml:space="preserve"> сельского поселения</w:t>
      </w:r>
      <w:r w:rsidR="00FA5A00" w:rsidRPr="00D828CE">
        <w:rPr>
          <w:rFonts w:cs="Arial"/>
        </w:rPr>
        <w:t xml:space="preserve"> </w:t>
      </w:r>
    </w:p>
    <w:p w:rsidR="00FA5A00" w:rsidRPr="00D828CE" w:rsidRDefault="00FA5A00" w:rsidP="00D828CE">
      <w:pPr>
        <w:ind w:firstLine="709"/>
        <w:rPr>
          <w:rFonts w:cs="Arial"/>
        </w:rPr>
      </w:pPr>
    </w:p>
    <w:p w:rsidR="00FA5A00" w:rsidRPr="00D828CE" w:rsidRDefault="00FA5A00" w:rsidP="006717B2">
      <w:pPr>
        <w:ind w:firstLine="709"/>
        <w:jc w:val="center"/>
        <w:rPr>
          <w:rFonts w:cs="Arial"/>
        </w:rPr>
      </w:pPr>
      <w:proofErr w:type="gramStart"/>
      <w:r w:rsidRPr="00D828CE">
        <w:rPr>
          <w:rFonts w:cs="Arial"/>
        </w:rPr>
        <w:t>Р</w:t>
      </w:r>
      <w:proofErr w:type="gramEnd"/>
      <w:r w:rsidRPr="00D828CE">
        <w:rPr>
          <w:rFonts w:cs="Arial"/>
        </w:rPr>
        <w:t xml:space="preserve"> Е Ш И Л:</w:t>
      </w:r>
    </w:p>
    <w:p w:rsidR="00FA5A00" w:rsidRPr="00D828CE" w:rsidRDefault="00FA5A00" w:rsidP="00FA5A00">
      <w:pPr>
        <w:ind w:firstLine="709"/>
        <w:rPr>
          <w:rFonts w:cs="Arial"/>
        </w:rPr>
      </w:pPr>
      <w:r w:rsidRPr="00D828CE">
        <w:rPr>
          <w:rFonts w:cs="Arial"/>
        </w:rPr>
        <w:t xml:space="preserve">1. Утвердить прилагаемый Порядок </w:t>
      </w:r>
      <w:proofErr w:type="gramStart"/>
      <w:r w:rsidRPr="00D828CE">
        <w:rPr>
          <w:rFonts w:cs="Arial"/>
        </w:rPr>
        <w:t>подготовки проектов муниципальных правовых актов Совета народных депутатов</w:t>
      </w:r>
      <w:proofErr w:type="gramEnd"/>
      <w:r w:rsidRPr="00D828CE">
        <w:rPr>
          <w:rFonts w:cs="Arial"/>
        </w:rPr>
        <w:t xml:space="preserve"> </w:t>
      </w:r>
      <w:proofErr w:type="spellStart"/>
      <w:r w:rsidR="00C67240">
        <w:rPr>
          <w:rFonts w:cs="Arial"/>
        </w:rPr>
        <w:t>Копёнкинского</w:t>
      </w:r>
      <w:proofErr w:type="spellEnd"/>
      <w:r w:rsidR="00D636D1" w:rsidRPr="00D828CE">
        <w:rPr>
          <w:rFonts w:cs="Arial"/>
        </w:rPr>
        <w:t xml:space="preserve"> сельского поселения </w:t>
      </w:r>
      <w:proofErr w:type="spellStart"/>
      <w:r w:rsidR="00D636D1" w:rsidRPr="00D828CE">
        <w:rPr>
          <w:rFonts w:cs="Arial"/>
        </w:rPr>
        <w:t>Россошанского</w:t>
      </w:r>
      <w:proofErr w:type="spellEnd"/>
      <w:r w:rsidR="00D636D1" w:rsidRPr="00D828CE">
        <w:rPr>
          <w:rFonts w:cs="Arial"/>
        </w:rPr>
        <w:t xml:space="preserve"> муниципального района Воронежской области согласно приложению к настоящему решению.</w:t>
      </w:r>
    </w:p>
    <w:p w:rsidR="00D636D1" w:rsidRPr="00D828CE" w:rsidRDefault="00D636D1" w:rsidP="00D636D1">
      <w:pPr>
        <w:tabs>
          <w:tab w:val="left" w:pos="993"/>
        </w:tabs>
        <w:ind w:firstLine="709"/>
        <w:rPr>
          <w:rFonts w:cs="Arial"/>
        </w:rPr>
      </w:pPr>
      <w:r w:rsidRPr="00D828CE">
        <w:rPr>
          <w:rFonts w:cs="Arial"/>
        </w:rPr>
        <w:t xml:space="preserve">2. </w:t>
      </w:r>
      <w:r w:rsidRPr="00D828CE">
        <w:rPr>
          <w:rFonts w:cs="Arial"/>
          <w:lang w:bidi="en-US"/>
        </w:rPr>
        <w:t xml:space="preserve">Опубликовать настоящее решение в «Вестнике </w:t>
      </w:r>
      <w:proofErr w:type="gramStart"/>
      <w:r w:rsidRPr="00D828CE">
        <w:rPr>
          <w:rFonts w:cs="Arial"/>
          <w:lang w:bidi="en-US"/>
        </w:rPr>
        <w:t>муниципальных</w:t>
      </w:r>
      <w:proofErr w:type="gramEnd"/>
      <w:r w:rsidRPr="00D828CE">
        <w:rPr>
          <w:rFonts w:cs="Arial"/>
          <w:lang w:bidi="en-US"/>
        </w:rPr>
        <w:t xml:space="preserve"> правовых актов </w:t>
      </w:r>
      <w:proofErr w:type="spellStart"/>
      <w:r w:rsidR="00C67240">
        <w:rPr>
          <w:rFonts w:cs="Arial"/>
          <w:lang w:bidi="en-US"/>
        </w:rPr>
        <w:t>Копёнкинского</w:t>
      </w:r>
      <w:proofErr w:type="spellEnd"/>
      <w:r w:rsidRPr="00D828CE">
        <w:rPr>
          <w:rFonts w:cs="Arial"/>
          <w:lang w:bidi="en-US"/>
        </w:rPr>
        <w:t xml:space="preserve"> сельского поселения </w:t>
      </w:r>
      <w:proofErr w:type="spellStart"/>
      <w:r w:rsidRPr="00D828CE">
        <w:rPr>
          <w:rFonts w:cs="Arial"/>
          <w:lang w:bidi="en-US"/>
        </w:rPr>
        <w:t>Россошанского</w:t>
      </w:r>
      <w:proofErr w:type="spellEnd"/>
      <w:r w:rsidRPr="00D828CE">
        <w:rPr>
          <w:rFonts w:cs="Arial"/>
          <w:lang w:bidi="en-US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C67240">
        <w:rPr>
          <w:rFonts w:cs="Arial"/>
          <w:lang w:bidi="en-US"/>
        </w:rPr>
        <w:t>Копёнкинского</w:t>
      </w:r>
      <w:proofErr w:type="spellEnd"/>
      <w:r w:rsidRPr="00D828CE">
        <w:rPr>
          <w:rFonts w:cs="Arial"/>
          <w:lang w:bidi="en-US"/>
        </w:rPr>
        <w:t xml:space="preserve"> сельского поселения в сети Интернет</w:t>
      </w:r>
      <w:r w:rsidRPr="00D828CE">
        <w:rPr>
          <w:rFonts w:cs="Arial"/>
        </w:rPr>
        <w:t>.</w:t>
      </w:r>
    </w:p>
    <w:p w:rsidR="00D636D1" w:rsidRPr="00D828CE" w:rsidRDefault="00D636D1" w:rsidP="00D636D1">
      <w:pPr>
        <w:tabs>
          <w:tab w:val="left" w:pos="993"/>
        </w:tabs>
        <w:ind w:firstLine="709"/>
        <w:rPr>
          <w:rFonts w:cs="Arial"/>
        </w:rPr>
      </w:pPr>
      <w:r w:rsidRPr="00D828CE">
        <w:rPr>
          <w:rFonts w:cs="Arial"/>
        </w:rPr>
        <w:t>3.  Настоящее решение вступает в силу со дня его официального опубликования.</w:t>
      </w:r>
    </w:p>
    <w:p w:rsidR="00D636D1" w:rsidRDefault="00D636D1" w:rsidP="00D636D1">
      <w:pPr>
        <w:tabs>
          <w:tab w:val="num" w:pos="0"/>
          <w:tab w:val="left" w:pos="993"/>
        </w:tabs>
        <w:ind w:firstLine="709"/>
        <w:rPr>
          <w:rFonts w:cs="Arial"/>
          <w:lang w:bidi="en-US"/>
        </w:rPr>
      </w:pPr>
      <w:r w:rsidRPr="00D828CE">
        <w:rPr>
          <w:rFonts w:cs="Arial"/>
          <w:lang w:bidi="en-US"/>
        </w:rPr>
        <w:t xml:space="preserve">4. </w:t>
      </w:r>
      <w:proofErr w:type="gramStart"/>
      <w:r w:rsidRPr="00D828CE">
        <w:rPr>
          <w:rFonts w:cs="Arial"/>
          <w:lang w:bidi="en-US"/>
        </w:rPr>
        <w:t>Контроль за</w:t>
      </w:r>
      <w:proofErr w:type="gramEnd"/>
      <w:r w:rsidRPr="00D828CE">
        <w:rPr>
          <w:rFonts w:cs="Arial"/>
          <w:lang w:bidi="en-US"/>
        </w:rPr>
        <w:t xml:space="preserve"> исполнением настоящего решения возложить на главу </w:t>
      </w:r>
      <w:proofErr w:type="spellStart"/>
      <w:r w:rsidR="00C67240">
        <w:rPr>
          <w:rFonts w:cs="Arial"/>
          <w:lang w:bidi="en-US"/>
        </w:rPr>
        <w:t>Копёнкинского</w:t>
      </w:r>
      <w:proofErr w:type="spellEnd"/>
      <w:r w:rsidRPr="00D828CE">
        <w:rPr>
          <w:rFonts w:cs="Arial"/>
          <w:lang w:bidi="en-US"/>
        </w:rPr>
        <w:t xml:space="preserve"> сельского поселения.</w:t>
      </w:r>
    </w:p>
    <w:p w:rsidR="00D828CE" w:rsidRDefault="00D828CE" w:rsidP="00D636D1">
      <w:pPr>
        <w:tabs>
          <w:tab w:val="num" w:pos="0"/>
          <w:tab w:val="left" w:pos="993"/>
        </w:tabs>
        <w:ind w:firstLine="709"/>
        <w:rPr>
          <w:rFonts w:cs="Arial"/>
          <w:lang w:bidi="en-US"/>
        </w:rPr>
      </w:pPr>
    </w:p>
    <w:p w:rsidR="00D828CE" w:rsidRDefault="00D828CE" w:rsidP="00D636D1">
      <w:pPr>
        <w:tabs>
          <w:tab w:val="num" w:pos="0"/>
          <w:tab w:val="left" w:pos="993"/>
        </w:tabs>
        <w:ind w:firstLine="709"/>
        <w:rPr>
          <w:rFonts w:cs="Arial"/>
          <w:lang w:bidi="en-US"/>
        </w:rPr>
      </w:pPr>
    </w:p>
    <w:p w:rsidR="00D828CE" w:rsidRPr="00D828CE" w:rsidRDefault="00D828CE" w:rsidP="00D636D1">
      <w:pPr>
        <w:tabs>
          <w:tab w:val="num" w:pos="0"/>
          <w:tab w:val="left" w:pos="993"/>
        </w:tabs>
        <w:ind w:firstLine="709"/>
        <w:rPr>
          <w:rFonts w:cs="Arial"/>
          <w:lang w:bidi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717B2" w:rsidRPr="00D828CE" w:rsidTr="00E12E63">
        <w:tc>
          <w:tcPr>
            <w:tcW w:w="3284" w:type="dxa"/>
            <w:shd w:val="clear" w:color="auto" w:fill="auto"/>
          </w:tcPr>
          <w:p w:rsidR="006717B2" w:rsidRPr="00D828CE" w:rsidRDefault="006717B2" w:rsidP="00D828CE">
            <w:pPr>
              <w:ind w:firstLine="0"/>
              <w:rPr>
                <w:rFonts w:cs="Arial"/>
                <w:spacing w:val="1"/>
                <w:kern w:val="28"/>
              </w:rPr>
            </w:pPr>
            <w:r w:rsidRPr="00D828CE">
              <w:rPr>
                <w:rFonts w:cs="Arial"/>
                <w:spacing w:val="1"/>
                <w:kern w:val="28"/>
              </w:rPr>
              <w:t xml:space="preserve">Глава </w:t>
            </w:r>
            <w:proofErr w:type="spellStart"/>
            <w:r w:rsidR="00C67240">
              <w:rPr>
                <w:rFonts w:cs="Arial"/>
                <w:spacing w:val="1"/>
                <w:kern w:val="28"/>
              </w:rPr>
              <w:t>Копёнкинского</w:t>
            </w:r>
            <w:proofErr w:type="spellEnd"/>
          </w:p>
          <w:p w:rsidR="006717B2" w:rsidRPr="00D828CE" w:rsidRDefault="00D636D1" w:rsidP="00D828CE">
            <w:pPr>
              <w:ind w:firstLine="0"/>
              <w:rPr>
                <w:rFonts w:cs="Arial"/>
                <w:spacing w:val="1"/>
                <w:kern w:val="28"/>
              </w:rPr>
            </w:pPr>
            <w:r w:rsidRPr="00D828CE">
              <w:rPr>
                <w:rFonts w:cs="Arial"/>
                <w:spacing w:val="1"/>
                <w:kern w:val="28"/>
              </w:rPr>
              <w:t>сельского поселения</w:t>
            </w:r>
            <w:r w:rsidR="006717B2" w:rsidRPr="00D828CE">
              <w:rPr>
                <w:rFonts w:cs="Arial"/>
                <w:spacing w:val="1"/>
                <w:kern w:val="28"/>
              </w:rPr>
              <w:t xml:space="preserve">  </w:t>
            </w:r>
          </w:p>
        </w:tc>
        <w:tc>
          <w:tcPr>
            <w:tcW w:w="3285" w:type="dxa"/>
            <w:shd w:val="clear" w:color="auto" w:fill="auto"/>
          </w:tcPr>
          <w:p w:rsidR="006717B2" w:rsidRPr="00D828CE" w:rsidRDefault="006717B2" w:rsidP="00D828CE">
            <w:pPr>
              <w:ind w:firstLine="0"/>
              <w:rPr>
                <w:rFonts w:cs="Arial"/>
                <w:spacing w:val="1"/>
                <w:kern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717B2" w:rsidRPr="00D828CE" w:rsidRDefault="00C67240" w:rsidP="00D828CE">
            <w:pPr>
              <w:ind w:firstLine="0"/>
              <w:rPr>
                <w:rFonts w:cs="Arial"/>
                <w:spacing w:val="1"/>
                <w:kern w:val="28"/>
              </w:rPr>
            </w:pPr>
            <w:r>
              <w:rPr>
                <w:rFonts w:cs="Arial"/>
                <w:spacing w:val="1"/>
                <w:kern w:val="28"/>
              </w:rPr>
              <w:t>И.С. Тронов</w:t>
            </w:r>
          </w:p>
        </w:tc>
      </w:tr>
    </w:tbl>
    <w:p w:rsidR="00A70EF2" w:rsidRPr="00D828CE" w:rsidRDefault="00A70EF2" w:rsidP="005731A2">
      <w:pPr>
        <w:rPr>
          <w:rFonts w:cs="Arial"/>
          <w:spacing w:val="1"/>
          <w:kern w:val="28"/>
        </w:rPr>
      </w:pPr>
    </w:p>
    <w:p w:rsidR="00D636D1" w:rsidRPr="00D828CE" w:rsidRDefault="006717B2" w:rsidP="00D828CE">
      <w:pPr>
        <w:ind w:firstLine="4820"/>
        <w:rPr>
          <w:rFonts w:cs="Arial"/>
        </w:rPr>
      </w:pPr>
      <w:r w:rsidRPr="00D828CE">
        <w:rPr>
          <w:rFonts w:cs="Arial"/>
        </w:rPr>
        <w:br w:type="page"/>
      </w:r>
      <w:bookmarkStart w:id="0" w:name="sub_1000"/>
      <w:r w:rsidR="00D636D1" w:rsidRPr="00D828CE">
        <w:rPr>
          <w:rFonts w:cs="Arial"/>
        </w:rPr>
        <w:lastRenderedPageBreak/>
        <w:t xml:space="preserve">Приложение </w:t>
      </w:r>
    </w:p>
    <w:p w:rsidR="00D636D1" w:rsidRPr="00D828CE" w:rsidRDefault="00D636D1" w:rsidP="00D828CE">
      <w:pPr>
        <w:ind w:firstLine="4820"/>
        <w:rPr>
          <w:rFonts w:cs="Arial"/>
        </w:rPr>
      </w:pPr>
      <w:r w:rsidRPr="00D828CE">
        <w:rPr>
          <w:rFonts w:cs="Arial"/>
        </w:rPr>
        <w:t>к решению Совета народных депутатов</w:t>
      </w:r>
    </w:p>
    <w:p w:rsidR="00D636D1" w:rsidRPr="00D828CE" w:rsidRDefault="00C67240" w:rsidP="00D828CE">
      <w:pPr>
        <w:ind w:firstLine="4820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D636D1" w:rsidRPr="00D828CE">
        <w:rPr>
          <w:rFonts w:cs="Arial"/>
        </w:rPr>
        <w:t xml:space="preserve"> сельского поселения</w:t>
      </w:r>
    </w:p>
    <w:p w:rsidR="00D636D1" w:rsidRPr="00D828CE" w:rsidRDefault="00C67240" w:rsidP="00D828CE">
      <w:pPr>
        <w:ind w:firstLine="4820"/>
        <w:rPr>
          <w:rFonts w:cs="Arial"/>
        </w:rPr>
      </w:pPr>
      <w:r>
        <w:rPr>
          <w:rFonts w:cs="Arial"/>
        </w:rPr>
        <w:t>от 06.05.2022</w:t>
      </w:r>
      <w:r w:rsidR="00D636D1" w:rsidRPr="00D828CE">
        <w:rPr>
          <w:rFonts w:cs="Arial"/>
        </w:rPr>
        <w:t xml:space="preserve"> года №</w:t>
      </w:r>
      <w:r w:rsidR="00D828CE">
        <w:rPr>
          <w:rFonts w:cs="Arial"/>
        </w:rPr>
        <w:t xml:space="preserve"> </w:t>
      </w:r>
      <w:r>
        <w:rPr>
          <w:rFonts w:cs="Arial"/>
        </w:rPr>
        <w:t>87</w:t>
      </w:r>
    </w:p>
    <w:p w:rsidR="00D636D1" w:rsidRPr="00D828CE" w:rsidRDefault="00D636D1" w:rsidP="00D828CE">
      <w:pPr>
        <w:ind w:firstLine="709"/>
        <w:jc w:val="right"/>
        <w:rPr>
          <w:rFonts w:cs="Arial"/>
        </w:rPr>
      </w:pPr>
    </w:p>
    <w:p w:rsidR="00FA5A00" w:rsidRPr="00D828CE" w:rsidRDefault="00FA5A00" w:rsidP="00D828CE">
      <w:pPr>
        <w:ind w:firstLine="709"/>
        <w:jc w:val="center"/>
        <w:rPr>
          <w:rFonts w:cs="Arial"/>
        </w:rPr>
      </w:pPr>
      <w:r w:rsidRPr="00D828CE">
        <w:rPr>
          <w:rFonts w:cs="Arial"/>
        </w:rPr>
        <w:t>Порядок</w:t>
      </w:r>
    </w:p>
    <w:p w:rsidR="00FA5A00" w:rsidRPr="00D828CE" w:rsidRDefault="00FA5A00" w:rsidP="00D828CE">
      <w:pPr>
        <w:ind w:firstLine="709"/>
        <w:jc w:val="center"/>
        <w:rPr>
          <w:rFonts w:cs="Arial"/>
        </w:rPr>
      </w:pPr>
      <w:r w:rsidRPr="00D828CE">
        <w:rPr>
          <w:rFonts w:cs="Arial"/>
        </w:rPr>
        <w:t xml:space="preserve">подготовки проектов муниципальных правовых актов Совета народных депутатов </w:t>
      </w:r>
      <w:proofErr w:type="spellStart"/>
      <w:r w:rsidR="00C67240">
        <w:rPr>
          <w:rFonts w:cs="Arial"/>
        </w:rPr>
        <w:t>Копёнкинского</w:t>
      </w:r>
      <w:proofErr w:type="spellEnd"/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br/>
      </w:r>
      <w:bookmarkEnd w:id="0"/>
      <w:r w:rsidRPr="00D828CE">
        <w:rPr>
          <w:rFonts w:cs="Arial"/>
        </w:rPr>
        <w:t xml:space="preserve">Настоящий Порядок устанавливает единые требования к подготовке проектов муниципальных правовых актов Совета народных депутатов </w:t>
      </w:r>
      <w:proofErr w:type="spellStart"/>
      <w:r w:rsidR="00C67240">
        <w:rPr>
          <w:rFonts w:cs="Arial"/>
        </w:rPr>
        <w:t>Копёнкинского</w:t>
      </w:r>
      <w:proofErr w:type="spellEnd"/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t xml:space="preserve"> (далее – Совет).</w:t>
      </w: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1. Основные понятия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 xml:space="preserve">1.1. </w:t>
      </w:r>
      <w:proofErr w:type="gramStart"/>
      <w:r w:rsidRPr="00D828CE">
        <w:rPr>
          <w:rFonts w:cs="Arial"/>
        </w:rPr>
        <w:t xml:space="preserve"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</w:t>
      </w:r>
      <w:proofErr w:type="spellStart"/>
      <w:r w:rsidR="00C67240">
        <w:rPr>
          <w:rFonts w:cs="Arial"/>
        </w:rPr>
        <w:t>Копёнкинского</w:t>
      </w:r>
      <w:proofErr w:type="spellEnd"/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t xml:space="preserve"> в соответствии с федеральными</w:t>
      </w:r>
      <w:proofErr w:type="gramEnd"/>
      <w:r w:rsidRPr="00D828CE">
        <w:rPr>
          <w:rFonts w:cs="Arial"/>
        </w:rPr>
        <w:t xml:space="preserve"> законами к полномочиям органов местного самоуправления и (или) должностных лиц местного самоуправления </w:t>
      </w:r>
      <w:proofErr w:type="spellStart"/>
      <w:r w:rsidR="00C67240">
        <w:rPr>
          <w:rFonts w:cs="Arial"/>
        </w:rPr>
        <w:t>Копёнкинского</w:t>
      </w:r>
      <w:proofErr w:type="spellEnd"/>
      <w:r w:rsidR="00C67240">
        <w:rPr>
          <w:rFonts w:cs="Arial"/>
        </w:rPr>
        <w:t xml:space="preserve"> сельского поселения</w:t>
      </w:r>
      <w:r w:rsidRPr="00D828CE">
        <w:rPr>
          <w:rFonts w:cs="Arial"/>
        </w:rPr>
        <w:t xml:space="preserve">, документально оформленные, обязательные для исполнения на территории </w:t>
      </w:r>
      <w:proofErr w:type="spellStart"/>
      <w:r w:rsidR="00C67240">
        <w:rPr>
          <w:rFonts w:cs="Arial"/>
        </w:rPr>
        <w:t>Копёнкинского</w:t>
      </w:r>
      <w:proofErr w:type="spellEnd"/>
      <w:r w:rsidR="00C67240">
        <w:rPr>
          <w:rFonts w:cs="Arial"/>
        </w:rPr>
        <w:t xml:space="preserve"> сельского поселения</w:t>
      </w:r>
      <w:r w:rsidRPr="00D828CE">
        <w:rPr>
          <w:rFonts w:cs="Arial"/>
        </w:rPr>
        <w:t>, устанавливающие либо изменяющие общеобязательные правила или имеющие индивидуальный характер.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 xml:space="preserve">1.2. </w:t>
      </w:r>
      <w:proofErr w:type="gramStart"/>
      <w:r w:rsidRPr="00D828CE">
        <w:rPr>
          <w:rFonts w:cs="Arial"/>
        </w:rPr>
        <w:t xml:space="preserve">Муниципальный нормативный правовой акт – правовой акт, изданный в установленном порядке уполномоченным органом местного самоуправления и (или) должностным лицом местного самоуправления </w:t>
      </w:r>
      <w:proofErr w:type="spellStart"/>
      <w:r w:rsidR="00C67240">
        <w:rPr>
          <w:rFonts w:cs="Arial"/>
        </w:rPr>
        <w:t>Копёнкинского</w:t>
      </w:r>
      <w:proofErr w:type="spellEnd"/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t xml:space="preserve"> в пределах его компетенции, содержащий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  <w:proofErr w:type="gramEnd"/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1.3. Проект муниципального нормативного правового акта - предварительный текст нормативного правового акта, внесенный в орган местного самоуправления и (или) должностному лицу местного самоуправления субъектами правотворческой инициативы.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 xml:space="preserve">1.4. Субъекты правотворческой инициативы – депутат (депутаты) Совета народных депутатов </w:t>
      </w:r>
      <w:proofErr w:type="spellStart"/>
      <w:r w:rsidR="00C67240">
        <w:rPr>
          <w:rFonts w:cs="Arial"/>
        </w:rPr>
        <w:t>Копёнкинского</w:t>
      </w:r>
      <w:proofErr w:type="spellEnd"/>
      <w:r w:rsidR="00D636D1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 xml:space="preserve">, глава </w:t>
      </w:r>
      <w:proofErr w:type="spellStart"/>
      <w:r w:rsidR="00C67240">
        <w:rPr>
          <w:rFonts w:cs="Arial"/>
        </w:rPr>
        <w:t>Копёнкинского</w:t>
      </w:r>
      <w:proofErr w:type="spellEnd"/>
      <w:r w:rsidR="00586BA4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 xml:space="preserve">, иные выборные органы местного самоуправления, глава администрации </w:t>
      </w:r>
      <w:proofErr w:type="spellStart"/>
      <w:r w:rsidR="00C67240">
        <w:rPr>
          <w:rFonts w:cs="Arial"/>
        </w:rPr>
        <w:t>Копёнкинского</w:t>
      </w:r>
      <w:proofErr w:type="spellEnd"/>
      <w:r w:rsidR="00586BA4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 xml:space="preserve">, органы территориального общественного самоуправления, инициативные группы граждан, а также иные субъектами правотворческой инициативы, установленные уставом </w:t>
      </w:r>
      <w:proofErr w:type="spellStart"/>
      <w:r w:rsidR="00C67240">
        <w:rPr>
          <w:rFonts w:cs="Arial"/>
        </w:rPr>
        <w:t>Копёнкинского</w:t>
      </w:r>
      <w:proofErr w:type="spellEnd"/>
      <w:r w:rsidR="00586BA4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>.</w:t>
      </w: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 xml:space="preserve">2. Организация </w:t>
      </w:r>
      <w:proofErr w:type="gramStart"/>
      <w:r w:rsidRPr="00D828CE">
        <w:rPr>
          <w:rFonts w:cs="Arial"/>
        </w:rPr>
        <w:t>подготовки проектов муниципальных правовых актов Совета народных депутатов</w:t>
      </w:r>
      <w:proofErr w:type="gramEnd"/>
      <w:r w:rsidRPr="00D828CE">
        <w:rPr>
          <w:rFonts w:cs="Arial"/>
        </w:rPr>
        <w:t xml:space="preserve"> </w:t>
      </w:r>
      <w:proofErr w:type="spellStart"/>
      <w:r w:rsidR="00C67240">
        <w:rPr>
          <w:rFonts w:cs="Arial"/>
        </w:rPr>
        <w:t>Копёнкинского</w:t>
      </w:r>
      <w:proofErr w:type="spellEnd"/>
      <w:r w:rsidR="00586BA4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>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2.1. Подготовка проектов муниципальных правовых актов Совета строится на основании планов работы Совета, а также вне плана, по мере возникновения правотворческой инициативы заинтересованных лиц.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3. Рабочая группа по разработке проекта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 xml:space="preserve">Для разработки проекта муниципального правового акта может создаваться рабочая группа из представителей администрации </w:t>
      </w:r>
      <w:proofErr w:type="spellStart"/>
      <w:r w:rsidR="00C67240">
        <w:rPr>
          <w:rFonts w:cs="Arial"/>
        </w:rPr>
        <w:t>Копёнкинского</w:t>
      </w:r>
      <w:proofErr w:type="spellEnd"/>
      <w:r w:rsidR="00586BA4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 xml:space="preserve">, Совета народных депутатов </w:t>
      </w:r>
      <w:proofErr w:type="spellStart"/>
      <w:r w:rsidR="00C67240">
        <w:rPr>
          <w:rFonts w:cs="Arial"/>
        </w:rPr>
        <w:t>Копёнкинского</w:t>
      </w:r>
      <w:proofErr w:type="spellEnd"/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t xml:space="preserve"> и заинтересованных лиц.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4. Условия внесения проекта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4.1. При внесении проекта муниципального правового акта в Совет субъектом правотворческой инициативы должны быть представлены: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1) сопроводительное письмо, в котором указывается официальное лицо, представляющее проект муниципального правового акта, за исключением случаев, когда субъект правотворческой инициативы представляет проект муниципального правового акта лично;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2) текст муниципального правового акта;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proofErr w:type="gramStart"/>
      <w:r w:rsidRPr="00D828CE">
        <w:rPr>
          <w:rFonts w:cs="Arial"/>
        </w:rPr>
        <w:t>3) пояснительная записка к муниципальному правовому акту с обоснованием необходимости его принятия, раскрывающая предмет правового регулирования, содержащая сведения о состоянии законодательства по вопросам правового регулирования проекта муниципального правового акта с указанием перечня муниципальных правовых актов, подлежащих признанию утратившими силу, приостановлению, изменению, дополнению или принятию в связи с принятием данного муниципального правового акта, финансово-экономические расчеты, если его реализация потребует материальных затрат;</w:t>
      </w:r>
      <w:proofErr w:type="gramEnd"/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4) иные материалы, необходимые по усмотрению субъекта правотворческой инициативы для обоснования внесения проекта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4.2. Сопроводительное письмо, те</w:t>
      </w:r>
      <w:proofErr w:type="gramStart"/>
      <w:r w:rsidRPr="00D828CE">
        <w:rPr>
          <w:rFonts w:cs="Arial"/>
        </w:rPr>
        <w:t>кст пр</w:t>
      </w:r>
      <w:proofErr w:type="gramEnd"/>
      <w:r w:rsidRPr="00D828CE">
        <w:rPr>
          <w:rFonts w:cs="Arial"/>
        </w:rPr>
        <w:t>оекта муниципального правового акта и прилагаемые к нему документы представляются на бумажном и (или) магнитном носителях.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5. Требования к проекту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Текст, проекта муниципального правового акта излагается простым и ясным языком. Не допускается употребление устаревших, многозначных и оценочных слов и выражений, образных сравнений, эпитетов, метафор.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Наименование проекта муниципального правового акта должно быть точным и четким, правильно отражать предмет правового регулирования.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6. Право субъекта правотворческой инициативы, на отзыв внесенного им проекта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Субъект правотворческой инициативы может в письменной форме отозвать внесенный им проект муниципального правового акта до его рассмотрения.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7. Предварительное рассмотрение проекта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Поступивший в Совет либо разработанный Советом проект муниципального нормативного пра</w:t>
      </w:r>
      <w:r w:rsidR="00ED37FB" w:rsidRPr="00D828CE">
        <w:rPr>
          <w:rFonts w:cs="Arial"/>
        </w:rPr>
        <w:t>вового акта не позднее, чем в 5</w:t>
      </w:r>
      <w:r w:rsidRPr="00D828CE">
        <w:rPr>
          <w:rFonts w:cs="Arial"/>
        </w:rPr>
        <w:t xml:space="preserve">-дневный срок до его рассмотрения </w:t>
      </w:r>
      <w:r w:rsidRPr="00D828CE">
        <w:rPr>
          <w:rFonts w:cs="Arial"/>
        </w:rPr>
        <w:lastRenderedPageBreak/>
        <w:t>направляется субъектом правотворческой инициативы в органы прокуратуры. В случае необходимости проект муниципального правового акта направляется для рассмотрения в иные органы, а также для проведения экспертизы в соответствующие учреждения.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 xml:space="preserve">До рассмотрения проекта муниципального нормативного правового акта должна быть проведена его антикоррупционная экспертиза в соответствии с Порядком проведения антикоррупционной экспертизы нормативных правовых актов и проектов нормативных правовых актов Совета народных депутатов </w:t>
      </w:r>
      <w:proofErr w:type="spellStart"/>
      <w:r w:rsidR="00C67240">
        <w:rPr>
          <w:rFonts w:cs="Arial"/>
        </w:rPr>
        <w:t>Копёнкинского</w:t>
      </w:r>
      <w:proofErr w:type="spellEnd"/>
      <w:r w:rsidR="00D636D1" w:rsidRPr="00D828CE">
        <w:rPr>
          <w:rFonts w:cs="Arial"/>
        </w:rPr>
        <w:t xml:space="preserve"> сельского поселения </w:t>
      </w:r>
      <w:proofErr w:type="spellStart"/>
      <w:r w:rsidR="00D636D1" w:rsidRPr="00D828CE">
        <w:rPr>
          <w:rFonts w:cs="Arial"/>
        </w:rPr>
        <w:t>Россошанского</w:t>
      </w:r>
      <w:proofErr w:type="spellEnd"/>
      <w:r w:rsidR="00D636D1" w:rsidRPr="00D828CE">
        <w:rPr>
          <w:rFonts w:cs="Arial"/>
        </w:rPr>
        <w:t xml:space="preserve"> муниципального района Воронежской области</w:t>
      </w:r>
      <w:r w:rsidRPr="00D828CE">
        <w:rPr>
          <w:rFonts w:cs="Arial"/>
        </w:rPr>
        <w:t>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750CB9" w:rsidRPr="00D828CE" w:rsidRDefault="00750CB9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8. Рассмотрение проекта муниципального правового акта.</w:t>
      </w:r>
    </w:p>
    <w:p w:rsidR="00750CB9" w:rsidRPr="00D828CE" w:rsidRDefault="00750CB9" w:rsidP="00D828CE">
      <w:pPr>
        <w:shd w:val="clear" w:color="auto" w:fill="FFFFFF"/>
        <w:ind w:firstLine="709"/>
        <w:rPr>
          <w:rFonts w:cs="Arial"/>
        </w:rPr>
      </w:pPr>
    </w:p>
    <w:p w:rsidR="00750CB9" w:rsidRPr="00D828CE" w:rsidRDefault="00750CB9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Процедура, рассмотрения проекта муниципального правового акта Совета определяется Регламентом Совета.</w:t>
      </w:r>
    </w:p>
    <w:sectPr w:rsidR="00750CB9" w:rsidRPr="00D828CE" w:rsidSect="00D82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85" w:rsidRDefault="00332C85" w:rsidP="00417DFF">
      <w:r>
        <w:separator/>
      </w:r>
    </w:p>
  </w:endnote>
  <w:endnote w:type="continuationSeparator" w:id="0">
    <w:p w:rsidR="00332C85" w:rsidRDefault="00332C85" w:rsidP="0041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85" w:rsidRDefault="00332C85" w:rsidP="00417DFF">
      <w:r>
        <w:separator/>
      </w:r>
    </w:p>
  </w:footnote>
  <w:footnote w:type="continuationSeparator" w:id="0">
    <w:p w:rsidR="00332C85" w:rsidRDefault="00332C85" w:rsidP="0041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7B"/>
    <w:multiLevelType w:val="singleLevel"/>
    <w:tmpl w:val="8DCA0D3C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1">
    <w:nsid w:val="0F50331D"/>
    <w:multiLevelType w:val="hybridMultilevel"/>
    <w:tmpl w:val="555E84D0"/>
    <w:lvl w:ilvl="0" w:tplc="63CABAD6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FD932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D97D41"/>
    <w:multiLevelType w:val="hybridMultilevel"/>
    <w:tmpl w:val="D8002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E6343"/>
    <w:multiLevelType w:val="hybridMultilevel"/>
    <w:tmpl w:val="3B8CF260"/>
    <w:lvl w:ilvl="0" w:tplc="4B684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84672DE"/>
    <w:multiLevelType w:val="hybridMultilevel"/>
    <w:tmpl w:val="674A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C4FB1"/>
    <w:multiLevelType w:val="multilevel"/>
    <w:tmpl w:val="13EA789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7C577BF3"/>
    <w:multiLevelType w:val="hybridMultilevel"/>
    <w:tmpl w:val="6C986332"/>
    <w:lvl w:ilvl="0" w:tplc="40044C2C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FAFE9D6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CCD2789"/>
    <w:multiLevelType w:val="hybridMultilevel"/>
    <w:tmpl w:val="B9A22DA2"/>
    <w:lvl w:ilvl="0" w:tplc="175A1B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2B"/>
    <w:rsid w:val="0000045F"/>
    <w:rsid w:val="000350A9"/>
    <w:rsid w:val="00043146"/>
    <w:rsid w:val="00077C2D"/>
    <w:rsid w:val="000933B1"/>
    <w:rsid w:val="000E1EA7"/>
    <w:rsid w:val="001022CE"/>
    <w:rsid w:val="00126CC9"/>
    <w:rsid w:val="00130327"/>
    <w:rsid w:val="00135D07"/>
    <w:rsid w:val="001513C0"/>
    <w:rsid w:val="00185D7D"/>
    <w:rsid w:val="001902E1"/>
    <w:rsid w:val="00191BD9"/>
    <w:rsid w:val="001C177B"/>
    <w:rsid w:val="001C38FF"/>
    <w:rsid w:val="001E2B87"/>
    <w:rsid w:val="001F2B85"/>
    <w:rsid w:val="002C596F"/>
    <w:rsid w:val="002E3414"/>
    <w:rsid w:val="002F39A0"/>
    <w:rsid w:val="00317D85"/>
    <w:rsid w:val="00331CFD"/>
    <w:rsid w:val="00332C85"/>
    <w:rsid w:val="00347F50"/>
    <w:rsid w:val="00351699"/>
    <w:rsid w:val="00351C75"/>
    <w:rsid w:val="00357BA7"/>
    <w:rsid w:val="003911A7"/>
    <w:rsid w:val="003C5ED8"/>
    <w:rsid w:val="003C7ABC"/>
    <w:rsid w:val="003D3012"/>
    <w:rsid w:val="003F4C8C"/>
    <w:rsid w:val="00404B1C"/>
    <w:rsid w:val="00417DFF"/>
    <w:rsid w:val="0049058A"/>
    <w:rsid w:val="004C041E"/>
    <w:rsid w:val="004D61B6"/>
    <w:rsid w:val="004E31DD"/>
    <w:rsid w:val="004F7865"/>
    <w:rsid w:val="005355F9"/>
    <w:rsid w:val="005449A2"/>
    <w:rsid w:val="0056380F"/>
    <w:rsid w:val="005731A2"/>
    <w:rsid w:val="0058002C"/>
    <w:rsid w:val="005829EE"/>
    <w:rsid w:val="00586BA4"/>
    <w:rsid w:val="005914CC"/>
    <w:rsid w:val="005D6F8C"/>
    <w:rsid w:val="005F06B0"/>
    <w:rsid w:val="006236CA"/>
    <w:rsid w:val="00623823"/>
    <w:rsid w:val="006416D8"/>
    <w:rsid w:val="006435C7"/>
    <w:rsid w:val="006717B2"/>
    <w:rsid w:val="006A792A"/>
    <w:rsid w:val="006C0366"/>
    <w:rsid w:val="006C771D"/>
    <w:rsid w:val="00701507"/>
    <w:rsid w:val="007255BB"/>
    <w:rsid w:val="007402BD"/>
    <w:rsid w:val="00750CB9"/>
    <w:rsid w:val="00780239"/>
    <w:rsid w:val="007A3E16"/>
    <w:rsid w:val="007B22C7"/>
    <w:rsid w:val="007C50AE"/>
    <w:rsid w:val="007E15C5"/>
    <w:rsid w:val="007E4158"/>
    <w:rsid w:val="007E6B70"/>
    <w:rsid w:val="007F5C79"/>
    <w:rsid w:val="00800254"/>
    <w:rsid w:val="00826F58"/>
    <w:rsid w:val="00842A8B"/>
    <w:rsid w:val="00853BBF"/>
    <w:rsid w:val="00863F10"/>
    <w:rsid w:val="0086792F"/>
    <w:rsid w:val="008A74D2"/>
    <w:rsid w:val="008F520E"/>
    <w:rsid w:val="00910888"/>
    <w:rsid w:val="00941E3A"/>
    <w:rsid w:val="00953D05"/>
    <w:rsid w:val="009A27C1"/>
    <w:rsid w:val="009A403F"/>
    <w:rsid w:val="009A73F3"/>
    <w:rsid w:val="009D256B"/>
    <w:rsid w:val="009F6CEB"/>
    <w:rsid w:val="00A02EFB"/>
    <w:rsid w:val="00A36FA1"/>
    <w:rsid w:val="00A37427"/>
    <w:rsid w:val="00A40B08"/>
    <w:rsid w:val="00A4649F"/>
    <w:rsid w:val="00A532C8"/>
    <w:rsid w:val="00A64DB7"/>
    <w:rsid w:val="00A70148"/>
    <w:rsid w:val="00A70EF2"/>
    <w:rsid w:val="00A764F2"/>
    <w:rsid w:val="00A81BAC"/>
    <w:rsid w:val="00AD71CF"/>
    <w:rsid w:val="00AF4007"/>
    <w:rsid w:val="00B07C5E"/>
    <w:rsid w:val="00B325CF"/>
    <w:rsid w:val="00B33519"/>
    <w:rsid w:val="00B52EFC"/>
    <w:rsid w:val="00B712B1"/>
    <w:rsid w:val="00BA470E"/>
    <w:rsid w:val="00BE1A39"/>
    <w:rsid w:val="00BF0000"/>
    <w:rsid w:val="00BF0089"/>
    <w:rsid w:val="00BF37A6"/>
    <w:rsid w:val="00BF6D18"/>
    <w:rsid w:val="00C150A1"/>
    <w:rsid w:val="00C27A74"/>
    <w:rsid w:val="00C37266"/>
    <w:rsid w:val="00C37EFE"/>
    <w:rsid w:val="00C4606D"/>
    <w:rsid w:val="00C4765E"/>
    <w:rsid w:val="00C67240"/>
    <w:rsid w:val="00C8361A"/>
    <w:rsid w:val="00C847B1"/>
    <w:rsid w:val="00CA57B3"/>
    <w:rsid w:val="00CB715F"/>
    <w:rsid w:val="00D14E5A"/>
    <w:rsid w:val="00D17E32"/>
    <w:rsid w:val="00D31284"/>
    <w:rsid w:val="00D3522B"/>
    <w:rsid w:val="00D636D1"/>
    <w:rsid w:val="00D828CE"/>
    <w:rsid w:val="00D90FAF"/>
    <w:rsid w:val="00D93B98"/>
    <w:rsid w:val="00D93DFE"/>
    <w:rsid w:val="00DA1395"/>
    <w:rsid w:val="00DA4E4A"/>
    <w:rsid w:val="00DB75E7"/>
    <w:rsid w:val="00DC4254"/>
    <w:rsid w:val="00DD0397"/>
    <w:rsid w:val="00DD44A0"/>
    <w:rsid w:val="00DD606E"/>
    <w:rsid w:val="00DD799D"/>
    <w:rsid w:val="00E12E63"/>
    <w:rsid w:val="00E23800"/>
    <w:rsid w:val="00E73D0C"/>
    <w:rsid w:val="00E73D57"/>
    <w:rsid w:val="00E73FF2"/>
    <w:rsid w:val="00EB2949"/>
    <w:rsid w:val="00EC4700"/>
    <w:rsid w:val="00ED37FB"/>
    <w:rsid w:val="00ED3B9F"/>
    <w:rsid w:val="00F3322B"/>
    <w:rsid w:val="00F6081E"/>
    <w:rsid w:val="00F676C5"/>
    <w:rsid w:val="00F74608"/>
    <w:rsid w:val="00F905B1"/>
    <w:rsid w:val="00FA5A00"/>
    <w:rsid w:val="00FB7FB6"/>
    <w:rsid w:val="00FC4FC6"/>
    <w:rsid w:val="00FC7B79"/>
    <w:rsid w:val="00FE68E2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D44A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D44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D44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D44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D44A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F5C7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7F5C79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C79"/>
    <w:rPr>
      <w:sz w:val="28"/>
    </w:rPr>
  </w:style>
  <w:style w:type="paragraph" w:styleId="20">
    <w:name w:val="Body Text Indent 2"/>
    <w:basedOn w:val="a"/>
    <w:rsid w:val="007F5C79"/>
    <w:rPr>
      <w:sz w:val="28"/>
    </w:rPr>
  </w:style>
  <w:style w:type="paragraph" w:styleId="30">
    <w:name w:val="Body Text Indent 3"/>
    <w:basedOn w:val="a"/>
    <w:rsid w:val="007F5C79"/>
  </w:style>
  <w:style w:type="paragraph" w:styleId="a4">
    <w:name w:val="Balloon Text"/>
    <w:basedOn w:val="a"/>
    <w:semiHidden/>
    <w:rsid w:val="00F332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012"/>
    <w:pPr>
      <w:tabs>
        <w:tab w:val="center" w:pos="4153"/>
        <w:tab w:val="right" w:pos="8306"/>
      </w:tabs>
      <w:spacing w:line="360" w:lineRule="atLeast"/>
    </w:pPr>
    <w:rPr>
      <w:rFonts w:ascii="Times New Roman" w:hAnsi="Times New Roman"/>
      <w:sz w:val="28"/>
      <w:szCs w:val="20"/>
      <w:lang/>
    </w:rPr>
  </w:style>
  <w:style w:type="paragraph" w:customStyle="1" w:styleId="a7">
    <w:name w:val="Вертикальный отступ"/>
    <w:basedOn w:val="a"/>
    <w:rsid w:val="003D3012"/>
    <w:pPr>
      <w:jc w:val="center"/>
    </w:pPr>
    <w:rPr>
      <w:sz w:val="28"/>
      <w:lang w:val="en-US"/>
    </w:rPr>
  </w:style>
  <w:style w:type="character" w:customStyle="1" w:styleId="a6">
    <w:name w:val="Верхний колонтитул Знак"/>
    <w:link w:val="a5"/>
    <w:rsid w:val="003D3012"/>
    <w:rPr>
      <w:sz w:val="28"/>
      <w:lang w:bidi="ar-SA"/>
    </w:rPr>
  </w:style>
  <w:style w:type="table" w:styleId="a8">
    <w:name w:val="Table Grid"/>
    <w:basedOn w:val="a1"/>
    <w:rsid w:val="003D3012"/>
    <w:pPr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417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DFF"/>
  </w:style>
  <w:style w:type="paragraph" w:customStyle="1" w:styleId="Style1">
    <w:name w:val="Style1"/>
    <w:basedOn w:val="a"/>
    <w:uiPriority w:val="99"/>
    <w:rsid w:val="00417DFF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2">
    <w:name w:val="Style2"/>
    <w:basedOn w:val="a"/>
    <w:uiPriority w:val="99"/>
    <w:rsid w:val="00417DFF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character" w:customStyle="1" w:styleId="FontStyle11">
    <w:name w:val="Font Style11"/>
    <w:uiPriority w:val="99"/>
    <w:rsid w:val="00417DF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17DFF"/>
    <w:rPr>
      <w:rFonts w:ascii="Times New Roman" w:hAnsi="Times New Roman" w:cs="Times New Roman"/>
      <w:sz w:val="22"/>
      <w:szCs w:val="22"/>
    </w:rPr>
  </w:style>
  <w:style w:type="paragraph" w:styleId="ab">
    <w:name w:val="Title"/>
    <w:basedOn w:val="a"/>
    <w:link w:val="ac"/>
    <w:qFormat/>
    <w:rsid w:val="00351C75"/>
    <w:pPr>
      <w:jc w:val="center"/>
    </w:pPr>
    <w:rPr>
      <w:rFonts w:ascii="Times New Roman" w:hAnsi="Times New Roman"/>
      <w:b/>
      <w:kern w:val="24"/>
      <w:sz w:val="28"/>
      <w:szCs w:val="20"/>
      <w:lang/>
    </w:rPr>
  </w:style>
  <w:style w:type="character" w:customStyle="1" w:styleId="ac">
    <w:name w:val="Название Знак"/>
    <w:link w:val="ab"/>
    <w:rsid w:val="00351C75"/>
    <w:rPr>
      <w:b/>
      <w:kern w:val="24"/>
      <w:sz w:val="28"/>
    </w:rPr>
  </w:style>
  <w:style w:type="character" w:customStyle="1" w:styleId="ad">
    <w:name w:val="Гипертекстовая ссылка"/>
    <w:rsid w:val="008F520E"/>
    <w:rPr>
      <w:color w:val="008000"/>
    </w:rPr>
  </w:style>
  <w:style w:type="paragraph" w:styleId="21">
    <w:name w:val="Body Text 2"/>
    <w:basedOn w:val="a"/>
    <w:link w:val="22"/>
    <w:rsid w:val="00C150A1"/>
    <w:pPr>
      <w:spacing w:after="120" w:line="480" w:lineRule="auto"/>
      <w:jc w:val="center"/>
    </w:pPr>
    <w:rPr>
      <w:rFonts w:ascii="Times New Roman" w:hAnsi="Times New Roman"/>
      <w:sz w:val="28"/>
      <w:lang/>
    </w:rPr>
  </w:style>
  <w:style w:type="character" w:customStyle="1" w:styleId="22">
    <w:name w:val="Основной текст 2 Знак"/>
    <w:link w:val="21"/>
    <w:rsid w:val="00C150A1"/>
    <w:rPr>
      <w:sz w:val="28"/>
      <w:szCs w:val="24"/>
    </w:rPr>
  </w:style>
  <w:style w:type="paragraph" w:customStyle="1" w:styleId="Title">
    <w:name w:val="Title!Название НПА"/>
    <w:basedOn w:val="a"/>
    <w:rsid w:val="00DD44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rsid w:val="00DD44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DD44A0"/>
    <w:rPr>
      <w:rFonts w:ascii="Courier" w:hAnsi="Courier"/>
      <w:sz w:val="22"/>
      <w:szCs w:val="20"/>
      <w:lang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6717B2"/>
    <w:rPr>
      <w:rFonts w:ascii="Courier" w:hAnsi="Courier"/>
      <w:sz w:val="22"/>
    </w:rPr>
  </w:style>
  <w:style w:type="character" w:styleId="af0">
    <w:name w:val="Hyperlink"/>
    <w:basedOn w:val="a0"/>
    <w:rsid w:val="00DD44A0"/>
    <w:rPr>
      <w:color w:val="0000FF"/>
      <w:u w:val="none"/>
    </w:rPr>
  </w:style>
  <w:style w:type="paragraph" w:customStyle="1" w:styleId="Application">
    <w:name w:val="Application!Приложение"/>
    <w:rsid w:val="00DD44A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44A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44A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D44A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8446-2413-45DC-B61F-E5D30ED8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2022-05-11T06:47:00Z</cp:lastPrinted>
  <dcterms:created xsi:type="dcterms:W3CDTF">2022-05-11T06:49:00Z</dcterms:created>
  <dcterms:modified xsi:type="dcterms:W3CDTF">2022-05-11T06:49:00Z</dcterms:modified>
</cp:coreProperties>
</file>